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DDED" w14:textId="77777777" w:rsidR="00F97839" w:rsidRPr="00A463EC" w:rsidRDefault="00F97839" w:rsidP="00F9783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commentRangeStart w:id="0"/>
      <w:r w:rsidRPr="00A463EC">
        <w:rPr>
          <w:rFonts w:ascii="ＭＳ ゴシック" w:eastAsia="ＭＳ ゴシック" w:hAnsi="ＭＳ ゴシック" w:hint="eastAsia"/>
          <w:b/>
          <w:sz w:val="32"/>
          <w:szCs w:val="32"/>
        </w:rPr>
        <w:t>特定商取引法に基づく表示</w:t>
      </w:r>
      <w:commentRangeEnd w:id="0"/>
      <w:r w:rsidR="0015259F" w:rsidRPr="00A463EC">
        <w:rPr>
          <w:rStyle w:val="aa"/>
          <w:rFonts w:ascii="ＭＳ ゴシック" w:eastAsia="ＭＳ ゴシック" w:hAnsi="ＭＳ ゴシック"/>
        </w:rPr>
        <w:commentReference w:id="0"/>
      </w:r>
    </w:p>
    <w:p w14:paraId="73CCA9A2" w14:textId="77777777" w:rsidR="00F97839" w:rsidRPr="00537C90" w:rsidRDefault="00F97839" w:rsidP="00F97839">
      <w:pPr>
        <w:jc w:val="left"/>
        <w:rPr>
          <w:rFonts w:ascii="ＭＳ 明朝" w:eastAsia="ＭＳ 明朝" w:hAnsi="ＭＳ 明朝"/>
        </w:rPr>
      </w:pPr>
    </w:p>
    <w:p w14:paraId="0D949235" w14:textId="38EE2D3A" w:rsidR="00F97839" w:rsidRPr="00537C90" w:rsidRDefault="00F97839" w:rsidP="00F97839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r w:rsidRPr="00A463EC">
        <w:rPr>
          <w:rFonts w:ascii="ＭＳ ゴシック" w:eastAsia="ＭＳ ゴシック" w:hAnsi="ＭＳ ゴシック" w:hint="eastAsia"/>
          <w:b/>
        </w:rPr>
        <w:t>事業者</w:t>
      </w:r>
      <w:r w:rsidRPr="00A463EC"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＿＿＿＿＿株式会社</w:t>
      </w:r>
    </w:p>
    <w:p w14:paraId="22BE45B4" w14:textId="15ACFC89" w:rsidR="00F97839" w:rsidRDefault="00F97839" w:rsidP="00F97839">
      <w:pPr>
        <w:jc w:val="left"/>
        <w:rPr>
          <w:rFonts w:ascii="ＭＳ 明朝" w:eastAsia="ＭＳ 明朝" w:hAnsi="ＭＳ 明朝"/>
        </w:rPr>
      </w:pPr>
    </w:p>
    <w:p w14:paraId="2860C380" w14:textId="2449E15D" w:rsidR="00C53E14" w:rsidRDefault="00C53E14" w:rsidP="00C53E14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commentRangeStart w:id="1"/>
      <w:r w:rsidRPr="00A463EC">
        <w:rPr>
          <w:rFonts w:ascii="ＭＳ ゴシック" w:eastAsia="ＭＳ ゴシック" w:hAnsi="ＭＳ ゴシック" w:hint="eastAsia"/>
          <w:b/>
        </w:rPr>
        <w:t>代表者</w:t>
      </w:r>
      <w:commentRangeEnd w:id="1"/>
      <w:r w:rsidRPr="00A463EC">
        <w:rPr>
          <w:rStyle w:val="aa"/>
          <w:rFonts w:ascii="ＭＳ ゴシック" w:eastAsia="ＭＳ ゴシック" w:hAnsi="ＭＳ ゴシック"/>
        </w:rPr>
        <w:commentReference w:id="1"/>
      </w:r>
      <w:r w:rsidRPr="00A463EC">
        <w:rPr>
          <w:rFonts w:ascii="ＭＳ ゴシック" w:eastAsia="ＭＳ ゴシック" w:hAnsi="ＭＳ ゴシック"/>
          <w:b/>
        </w:rPr>
        <w:br/>
      </w:r>
      <w:r w:rsidRPr="00537C90">
        <w:rPr>
          <w:rFonts w:ascii="ＭＳ 明朝" w:eastAsia="ＭＳ 明朝" w:hAnsi="ＭＳ 明朝" w:hint="eastAsia"/>
        </w:rPr>
        <w:t>●●</w:t>
      </w:r>
      <w:r>
        <w:rPr>
          <w:rFonts w:ascii="ＭＳ 明朝" w:eastAsia="ＭＳ 明朝" w:hAnsi="ＭＳ 明朝" w:hint="eastAsia"/>
        </w:rPr>
        <w:t xml:space="preserve">　●●</w:t>
      </w:r>
    </w:p>
    <w:p w14:paraId="562AD1CE" w14:textId="77777777" w:rsidR="00C53E14" w:rsidRPr="00537C90" w:rsidRDefault="00C53E14" w:rsidP="00F97839">
      <w:pPr>
        <w:jc w:val="left"/>
        <w:rPr>
          <w:rFonts w:ascii="ＭＳ 明朝" w:eastAsia="ＭＳ 明朝" w:hAnsi="ＭＳ 明朝"/>
        </w:rPr>
      </w:pPr>
    </w:p>
    <w:p w14:paraId="7884CA3A" w14:textId="415777B7" w:rsidR="00F97839" w:rsidRPr="00537C90" w:rsidRDefault="00140CD8" w:rsidP="00F97839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r w:rsidRPr="00A463EC">
        <w:rPr>
          <w:rFonts w:ascii="ＭＳ ゴシック" w:eastAsia="ＭＳ ゴシック" w:hAnsi="ＭＳ ゴシック" w:hint="eastAsia"/>
          <w:b/>
        </w:rPr>
        <w:t>所在地</w:t>
      </w:r>
      <w:r w:rsidR="00F97839" w:rsidRPr="00A463EC">
        <w:rPr>
          <w:rFonts w:ascii="ＭＳ ゴシック" w:eastAsia="ＭＳ ゴシック" w:hAnsi="ＭＳ ゴシック"/>
          <w:b/>
        </w:rPr>
        <w:br/>
      </w:r>
      <w:r w:rsidR="00C548B3" w:rsidRPr="00C548B3">
        <w:rPr>
          <w:rFonts w:ascii="ＭＳ 明朝" w:eastAsia="ＭＳ 明朝" w:hAnsi="ＭＳ 明朝" w:hint="eastAsia"/>
          <w:bCs/>
        </w:rPr>
        <w:t xml:space="preserve">〒＊＊＊－＊＊＊＊　</w:t>
      </w:r>
      <w:r w:rsidR="00F97839">
        <w:rPr>
          <w:rFonts w:ascii="ＭＳ 明朝" w:eastAsia="ＭＳ 明朝" w:hAnsi="ＭＳ 明朝" w:hint="eastAsia"/>
        </w:rPr>
        <w:t>東京都◆◆区◆◆＊丁目＊番＊号</w:t>
      </w:r>
      <w:r w:rsidR="00C548B3">
        <w:rPr>
          <w:rFonts w:ascii="ＭＳ 明朝" w:eastAsia="ＭＳ 明朝" w:hAnsi="ＭＳ 明朝" w:hint="eastAsia"/>
        </w:rPr>
        <w:t xml:space="preserve"> ◆◆ビル＊階</w:t>
      </w:r>
    </w:p>
    <w:p w14:paraId="2B4EDF6B" w14:textId="77777777" w:rsidR="00C548B3" w:rsidRPr="00537C90" w:rsidRDefault="00C548B3" w:rsidP="00F97839">
      <w:pPr>
        <w:jc w:val="left"/>
        <w:rPr>
          <w:rFonts w:ascii="ＭＳ 明朝" w:eastAsia="ＭＳ 明朝" w:hAnsi="ＭＳ 明朝"/>
        </w:rPr>
      </w:pPr>
    </w:p>
    <w:p w14:paraId="083EC637" w14:textId="43A40AC4" w:rsidR="00F97839" w:rsidRPr="00537C90" w:rsidRDefault="00F97839" w:rsidP="00F97839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r w:rsidRPr="00A463EC">
        <w:rPr>
          <w:rFonts w:ascii="ＭＳ ゴシック" w:eastAsia="ＭＳ ゴシック" w:hAnsi="ＭＳ ゴシック" w:hint="eastAsia"/>
          <w:b/>
        </w:rPr>
        <w:t>電話番号</w:t>
      </w:r>
      <w:r w:rsidRPr="00A463EC">
        <w:rPr>
          <w:rFonts w:ascii="ＭＳ 明朝" w:eastAsia="ＭＳ 明朝" w:hAnsi="ＭＳ 明朝"/>
        </w:rPr>
        <w:br/>
      </w:r>
      <w:commentRangeStart w:id="2"/>
      <w:r>
        <w:rPr>
          <w:rFonts w:ascii="ＭＳ 明朝" w:eastAsia="ＭＳ 明朝" w:hAnsi="ＭＳ 明朝" w:hint="eastAsia"/>
        </w:rPr>
        <w:t>＊＊</w:t>
      </w:r>
      <w:r w:rsidR="00530AD7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＊＊＊＊</w:t>
      </w:r>
      <w:r w:rsidR="00530AD7">
        <w:rPr>
          <w:rFonts w:ascii="ＭＳ 明朝" w:eastAsia="ＭＳ 明朝" w:hAnsi="ＭＳ 明朝" w:hint="eastAsia"/>
        </w:rPr>
        <w:t>－</w:t>
      </w:r>
      <w:r>
        <w:rPr>
          <w:rFonts w:ascii="ＭＳ 明朝" w:eastAsia="ＭＳ 明朝" w:hAnsi="ＭＳ 明朝" w:hint="eastAsia"/>
        </w:rPr>
        <w:t>＊＊＊＊</w:t>
      </w:r>
      <w:commentRangeEnd w:id="2"/>
      <w:r w:rsidR="00C820DE">
        <w:rPr>
          <w:rStyle w:val="aa"/>
          <w:rFonts w:asciiTheme="minorHAnsi" w:eastAsiaTheme="minorEastAsia" w:hAnsiTheme="minorHAnsi"/>
        </w:rPr>
        <w:commentReference w:id="2"/>
      </w:r>
    </w:p>
    <w:p w14:paraId="6B46F243" w14:textId="77777777" w:rsidR="00F97839" w:rsidRPr="00530AD7" w:rsidRDefault="00F97839" w:rsidP="00F97839">
      <w:pPr>
        <w:jc w:val="left"/>
        <w:rPr>
          <w:rFonts w:ascii="ＭＳ 明朝" w:eastAsia="ＭＳ 明朝" w:hAnsi="ＭＳ 明朝"/>
        </w:rPr>
      </w:pPr>
    </w:p>
    <w:p w14:paraId="359D7833" w14:textId="3995835B" w:rsidR="00C53E14" w:rsidRPr="000A4A2F" w:rsidRDefault="00F97839" w:rsidP="000A4A2F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commentRangeStart w:id="3"/>
      <w:r w:rsidRPr="00A463EC">
        <w:rPr>
          <w:rFonts w:ascii="ＭＳ ゴシック" w:eastAsia="ＭＳ ゴシック" w:hAnsi="ＭＳ ゴシック" w:hint="eastAsia"/>
          <w:b/>
        </w:rPr>
        <w:t>メールアドレス</w:t>
      </w:r>
      <w:r w:rsidRPr="00A463EC">
        <w:rPr>
          <w:rStyle w:val="aa"/>
          <w:rFonts w:asciiTheme="minorHAnsi" w:eastAsiaTheme="minorEastAsia" w:hAnsiTheme="minorHAnsi"/>
        </w:rPr>
        <w:br/>
      </w:r>
      <w:commentRangeEnd w:id="3"/>
      <w:r w:rsidR="002A0257">
        <w:rPr>
          <w:rStyle w:val="aa"/>
          <w:rFonts w:asciiTheme="minorHAnsi" w:eastAsiaTheme="minorEastAsia" w:hAnsiTheme="minorHAnsi"/>
        </w:rPr>
        <w:commentReference w:id="3"/>
      </w:r>
      <w:r>
        <w:rPr>
          <w:rFonts w:ascii="ＭＳ 明朝" w:eastAsia="ＭＳ 明朝" w:hAnsi="ＭＳ 明朝" w:hint="eastAsia"/>
        </w:rPr>
        <w:t>▲▲▲</w:t>
      </w:r>
      <w:r w:rsidR="00C53E14">
        <w:rPr>
          <w:rFonts w:ascii="ＭＳ 明朝" w:eastAsia="ＭＳ 明朝" w:hAnsi="ＭＳ 明朝" w:hint="eastAsia"/>
        </w:rPr>
        <w:t>[</w:t>
      </w:r>
      <w:r w:rsidR="00C53E14">
        <w:rPr>
          <w:rFonts w:ascii="ＭＳ 明朝" w:eastAsia="ＭＳ 明朝" w:hAnsi="ＭＳ 明朝"/>
        </w:rPr>
        <w:t>at</w:t>
      </w:r>
      <w:r w:rsidR="00C53E14">
        <w:rPr>
          <w:rFonts w:ascii="ＭＳ 明朝" w:eastAsia="ＭＳ 明朝" w:hAnsi="ＭＳ 明朝" w:hint="eastAsia"/>
        </w:rPr>
        <w:t>]</w:t>
      </w:r>
      <w:r>
        <w:rPr>
          <w:rFonts w:ascii="ＭＳ 明朝" w:eastAsia="ＭＳ 明朝" w:hAnsi="ＭＳ 明朝" w:hint="eastAsia"/>
        </w:rPr>
        <w:t>▲▲.</w:t>
      </w:r>
      <w:r>
        <w:rPr>
          <w:rFonts w:ascii="ＭＳ 明朝" w:eastAsia="ＭＳ 明朝" w:hAnsi="ＭＳ 明朝"/>
        </w:rPr>
        <w:t>com</w:t>
      </w:r>
    </w:p>
    <w:p w14:paraId="765DE2F2" w14:textId="1016C956" w:rsidR="000A4A2F" w:rsidRDefault="000A4A2F" w:rsidP="00F97839">
      <w:pPr>
        <w:jc w:val="left"/>
        <w:rPr>
          <w:rFonts w:ascii="ＭＳ 明朝" w:eastAsia="ＭＳ 明朝" w:hAnsi="ＭＳ 明朝"/>
        </w:rPr>
      </w:pPr>
    </w:p>
    <w:p w14:paraId="55369799" w14:textId="2376B03B" w:rsidR="000A4A2F" w:rsidRPr="000A4A2F" w:rsidRDefault="000A4A2F" w:rsidP="000A4A2F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r w:rsidRPr="00A463EC">
        <w:rPr>
          <w:rFonts w:ascii="ＭＳ ゴシック" w:eastAsia="ＭＳ ゴシック" w:hAnsi="ＭＳ ゴシック" w:hint="eastAsia"/>
          <w:b/>
        </w:rPr>
        <w:t>ホームページ</w:t>
      </w:r>
      <w:r w:rsidRPr="00A463EC">
        <w:rPr>
          <w:rFonts w:ascii="ＭＳ ゴシック" w:eastAsia="ＭＳ ゴシック" w:hAnsi="ＭＳ ゴシック"/>
          <w:b/>
        </w:rPr>
        <w:br/>
      </w:r>
      <w:r>
        <w:rPr>
          <w:rFonts w:ascii="ＭＳ 明朝" w:eastAsia="ＭＳ 明朝" w:hAnsi="ＭＳ 明朝" w:hint="eastAsia"/>
        </w:rPr>
        <w:t>h</w:t>
      </w:r>
      <w:r>
        <w:rPr>
          <w:rFonts w:ascii="ＭＳ 明朝" w:eastAsia="ＭＳ 明朝" w:hAnsi="ＭＳ 明朝"/>
        </w:rPr>
        <w:t>ttps://</w:t>
      </w:r>
      <w:r w:rsidR="00C733A7">
        <w:rPr>
          <w:rFonts w:ascii="ＭＳ 明朝" w:eastAsia="ＭＳ 明朝" w:hAnsi="ＭＳ 明朝" w:hint="eastAsia"/>
        </w:rPr>
        <w:t>▲</w:t>
      </w:r>
      <w:r>
        <w:rPr>
          <w:rFonts w:ascii="ＭＳ 明朝" w:eastAsia="ＭＳ 明朝" w:hAnsi="ＭＳ 明朝" w:hint="eastAsia"/>
        </w:rPr>
        <w:t>▲▲</w:t>
      </w:r>
      <w:r>
        <w:rPr>
          <w:rFonts w:ascii="ＭＳ 明朝" w:eastAsia="ＭＳ 明朝" w:hAnsi="ＭＳ 明朝"/>
        </w:rPr>
        <w:t>.com</w:t>
      </w:r>
    </w:p>
    <w:p w14:paraId="23D2E85C" w14:textId="77777777" w:rsidR="000A4A2F" w:rsidRPr="00537C90" w:rsidRDefault="000A4A2F" w:rsidP="00F97839">
      <w:pPr>
        <w:jc w:val="left"/>
        <w:rPr>
          <w:rFonts w:ascii="ＭＳ 明朝" w:eastAsia="ＭＳ 明朝" w:hAnsi="ＭＳ 明朝"/>
        </w:rPr>
      </w:pPr>
    </w:p>
    <w:p w14:paraId="326783A7" w14:textId="1D7188BF" w:rsidR="00F97839" w:rsidRPr="00537C90" w:rsidRDefault="00F97839" w:rsidP="00F97839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r w:rsidRPr="00A463EC">
        <w:rPr>
          <w:rFonts w:ascii="ＭＳ ゴシック" w:eastAsia="ＭＳ ゴシック" w:hAnsi="ＭＳ ゴシック" w:hint="eastAsia"/>
          <w:b/>
        </w:rPr>
        <w:t>商品の販売価格・サービスの対価</w:t>
      </w:r>
      <w:r w:rsidRPr="00A463EC">
        <w:rPr>
          <w:rFonts w:ascii="ＭＳ 明朝" w:eastAsia="ＭＳ 明朝" w:hAnsi="ＭＳ 明朝"/>
        </w:rPr>
        <w:br/>
      </w:r>
      <w:bookmarkStart w:id="4" w:name="_Hlk48288541"/>
      <w:r w:rsidRPr="00537C90">
        <w:rPr>
          <w:rFonts w:ascii="ＭＳ 明朝" w:eastAsia="ＭＳ 明朝" w:hAnsi="ＭＳ 明朝" w:hint="eastAsia"/>
        </w:rPr>
        <w:t>商品・サービスの購入ページに表示</w:t>
      </w:r>
      <w:bookmarkEnd w:id="4"/>
    </w:p>
    <w:p w14:paraId="483263BA" w14:textId="77777777" w:rsidR="00F97839" w:rsidRPr="00ED7B0E" w:rsidRDefault="00F97839" w:rsidP="00F97839">
      <w:pPr>
        <w:jc w:val="left"/>
        <w:rPr>
          <w:rFonts w:ascii="ＭＳ 明朝" w:eastAsia="ＭＳ 明朝" w:hAnsi="ＭＳ 明朝"/>
        </w:rPr>
      </w:pPr>
    </w:p>
    <w:p w14:paraId="04D71F14" w14:textId="02FE71B6" w:rsidR="008A4260" w:rsidRPr="00537C90" w:rsidRDefault="00F97839" w:rsidP="008A4260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r w:rsidRPr="00A463EC">
        <w:rPr>
          <w:rFonts w:ascii="ＭＳ ゴシック" w:eastAsia="ＭＳ ゴシック" w:hAnsi="ＭＳ ゴシック" w:hint="eastAsia"/>
          <w:b/>
        </w:rPr>
        <w:t>対価以外に必要となる費用</w:t>
      </w:r>
      <w:r w:rsidRPr="00A463EC">
        <w:rPr>
          <w:rFonts w:ascii="ＭＳ ゴシック" w:eastAsia="ＭＳ ゴシック" w:hAnsi="ＭＳ ゴシック"/>
          <w:b/>
        </w:rPr>
        <w:br/>
      </w:r>
      <w:r w:rsidRPr="008A4260">
        <w:rPr>
          <w:rFonts w:ascii="ＭＳ 明朝" w:eastAsia="ＭＳ 明朝" w:hAnsi="ＭＳ 明朝" w:hint="eastAsia"/>
          <w:spacing w:val="105"/>
          <w:kern w:val="0"/>
          <w:fitText w:val="1050" w:id="-2005777408"/>
        </w:rPr>
        <w:t>配送</w:t>
      </w:r>
      <w:r w:rsidRPr="008A4260">
        <w:rPr>
          <w:rFonts w:ascii="ＭＳ 明朝" w:eastAsia="ＭＳ 明朝" w:hAnsi="ＭＳ 明朝" w:hint="eastAsia"/>
          <w:kern w:val="0"/>
          <w:fitText w:val="1050" w:id="-2005777408"/>
        </w:rPr>
        <w:t>料</w:t>
      </w:r>
      <w:r w:rsidRPr="00537C90">
        <w:rPr>
          <w:rFonts w:ascii="ＭＳ 明朝" w:eastAsia="ＭＳ 明朝" w:hAnsi="ＭＳ 明朝" w:hint="eastAsia"/>
        </w:rPr>
        <w:t>：</w:t>
      </w:r>
      <w:r w:rsidR="0015259F">
        <w:rPr>
          <w:rFonts w:ascii="ＭＳ 明朝" w:eastAsia="ＭＳ 明朝" w:hAnsi="ＭＳ 明朝" w:hint="eastAsia"/>
        </w:rPr>
        <w:t>当サイトの</w:t>
      </w:r>
      <w:r w:rsidRPr="00537C90">
        <w:rPr>
          <w:rFonts w:ascii="ＭＳ 明朝" w:eastAsia="ＭＳ 明朝" w:hAnsi="ＭＳ 明朝" w:hint="eastAsia"/>
        </w:rPr>
        <w:t>「</w:t>
      </w:r>
      <w:commentRangeStart w:id="5"/>
      <w:r w:rsidRPr="00537C90">
        <w:rPr>
          <w:rFonts w:ascii="ＭＳ 明朝" w:eastAsia="ＭＳ 明朝" w:hAnsi="ＭＳ 明朝" w:hint="eastAsia"/>
        </w:rPr>
        <w:t>配送料一覧</w:t>
      </w:r>
      <w:commentRangeEnd w:id="5"/>
      <w:r w:rsidR="0015259F">
        <w:rPr>
          <w:rStyle w:val="aa"/>
          <w:rFonts w:asciiTheme="minorHAnsi" w:eastAsiaTheme="minorEastAsia" w:hAnsiTheme="minorHAnsi"/>
        </w:rPr>
        <w:commentReference w:id="5"/>
      </w:r>
      <w:r w:rsidRPr="00537C90">
        <w:rPr>
          <w:rFonts w:ascii="ＭＳ 明朝" w:eastAsia="ＭＳ 明朝" w:hAnsi="ＭＳ 明朝" w:hint="eastAsia"/>
        </w:rPr>
        <w:t>」を</w:t>
      </w:r>
      <w:r w:rsidR="008A4260">
        <w:rPr>
          <w:rFonts w:ascii="ＭＳ 明朝" w:eastAsia="ＭＳ 明朝" w:hAnsi="ＭＳ 明朝" w:hint="eastAsia"/>
        </w:rPr>
        <w:t>ご</w:t>
      </w:r>
      <w:r w:rsidRPr="00537C90">
        <w:rPr>
          <w:rFonts w:ascii="ＭＳ 明朝" w:eastAsia="ＭＳ 明朝" w:hAnsi="ＭＳ 明朝" w:hint="eastAsia"/>
        </w:rPr>
        <w:t>参照</w:t>
      </w:r>
      <w:r w:rsidR="008A4260">
        <w:rPr>
          <w:rFonts w:ascii="ＭＳ 明朝" w:eastAsia="ＭＳ 明朝" w:hAnsi="ＭＳ 明朝"/>
        </w:rPr>
        <w:br/>
      </w:r>
      <w:r w:rsidR="008A4260">
        <w:rPr>
          <w:rFonts w:ascii="ＭＳ 明朝" w:eastAsia="ＭＳ 明朝" w:hAnsi="ＭＳ 明朝" w:hint="eastAsia"/>
        </w:rPr>
        <w:t>支払手数料：当サイトの「支払手数料一覧」をご参照</w:t>
      </w:r>
    </w:p>
    <w:p w14:paraId="431028CF" w14:textId="77777777" w:rsidR="00F97839" w:rsidRPr="00537C90" w:rsidRDefault="00F97839" w:rsidP="00F97839">
      <w:pPr>
        <w:jc w:val="left"/>
        <w:rPr>
          <w:rFonts w:ascii="ＭＳ 明朝" w:eastAsia="ＭＳ 明朝" w:hAnsi="ＭＳ 明朝"/>
        </w:rPr>
      </w:pPr>
    </w:p>
    <w:p w14:paraId="5DFA6B9B" w14:textId="65EB8F9C" w:rsidR="00F97839" w:rsidRPr="00537C90" w:rsidRDefault="00F97839" w:rsidP="00F97839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r w:rsidRPr="00A463EC">
        <w:rPr>
          <w:rFonts w:ascii="ＭＳ ゴシック" w:eastAsia="ＭＳ ゴシック" w:hAnsi="ＭＳ ゴシック" w:hint="eastAsia"/>
          <w:b/>
        </w:rPr>
        <w:t>支払方法</w:t>
      </w:r>
      <w:r w:rsidRPr="00A463EC">
        <w:rPr>
          <w:rFonts w:ascii="ＭＳ 明朝" w:eastAsia="ＭＳ 明朝" w:hAnsi="ＭＳ 明朝"/>
        </w:rPr>
        <w:br/>
      </w:r>
      <w:commentRangeStart w:id="6"/>
      <w:r w:rsidRPr="00537C90">
        <w:rPr>
          <w:rFonts w:ascii="ＭＳ 明朝" w:eastAsia="ＭＳ 明朝" w:hAnsi="ＭＳ 明朝" w:hint="eastAsia"/>
        </w:rPr>
        <w:t>クレジット決済、コンビニ決済</w:t>
      </w:r>
      <w:commentRangeEnd w:id="6"/>
      <w:r w:rsidR="000E15A7">
        <w:rPr>
          <w:rStyle w:val="aa"/>
          <w:rFonts w:asciiTheme="minorHAnsi" w:eastAsiaTheme="minorEastAsia" w:hAnsiTheme="minorHAnsi"/>
        </w:rPr>
        <w:commentReference w:id="6"/>
      </w:r>
    </w:p>
    <w:p w14:paraId="6AFF146A" w14:textId="77777777" w:rsidR="00F97839" w:rsidRPr="00537C90" w:rsidRDefault="00F97839" w:rsidP="00F97839">
      <w:pPr>
        <w:jc w:val="left"/>
        <w:rPr>
          <w:rFonts w:ascii="ＭＳ 明朝" w:eastAsia="ＭＳ 明朝" w:hAnsi="ＭＳ 明朝"/>
        </w:rPr>
      </w:pPr>
    </w:p>
    <w:p w14:paraId="56BF110E" w14:textId="6B5F49AF" w:rsidR="00F97839" w:rsidRPr="00537C90" w:rsidRDefault="00F97839" w:rsidP="00F97839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r w:rsidRPr="00A463EC">
        <w:rPr>
          <w:rFonts w:ascii="ＭＳ ゴシック" w:eastAsia="ＭＳ ゴシック" w:hAnsi="ＭＳ ゴシック" w:hint="eastAsia"/>
          <w:b/>
        </w:rPr>
        <w:t>代金の支払時期</w:t>
      </w:r>
      <w:r w:rsidRPr="00A463EC">
        <w:rPr>
          <w:rFonts w:ascii="ＭＳ ゴシック" w:eastAsia="ＭＳ ゴシック" w:hAnsi="ＭＳ ゴシック"/>
          <w:b/>
        </w:rPr>
        <w:br/>
      </w:r>
      <w:r w:rsidR="001C196F">
        <w:rPr>
          <w:rFonts w:ascii="ＭＳ 明朝" w:eastAsia="ＭＳ 明朝" w:hAnsi="ＭＳ 明朝" w:hint="eastAsia"/>
        </w:rPr>
        <w:t xml:space="preserve">⑴　</w:t>
      </w:r>
      <w:r w:rsidRPr="00537C90">
        <w:rPr>
          <w:rFonts w:ascii="ＭＳ 明朝" w:eastAsia="ＭＳ 明朝" w:hAnsi="ＭＳ 明朝" w:hint="eastAsia"/>
        </w:rPr>
        <w:t>クレジットカード</w:t>
      </w:r>
      <w:r w:rsidR="001C196F">
        <w:rPr>
          <w:rFonts w:ascii="ＭＳ 明朝" w:eastAsia="ＭＳ 明朝" w:hAnsi="ＭＳ 明朝" w:hint="eastAsia"/>
        </w:rPr>
        <w:t>決済の場合</w:t>
      </w:r>
      <w:r w:rsidRPr="00537C90">
        <w:rPr>
          <w:rFonts w:ascii="ＭＳ 明朝" w:eastAsia="ＭＳ 明朝" w:hAnsi="ＭＳ 明朝"/>
        </w:rPr>
        <w:br/>
      </w:r>
      <w:r w:rsidR="000A4A2F">
        <w:rPr>
          <w:rFonts w:ascii="ＭＳ 明朝" w:eastAsia="ＭＳ 明朝" w:hAnsi="ＭＳ 明朝" w:hint="eastAsia"/>
        </w:rPr>
        <w:t xml:space="preserve">　</w:t>
      </w:r>
      <w:r w:rsidRPr="00537C90">
        <w:rPr>
          <w:rFonts w:ascii="ＭＳ 明朝" w:eastAsia="ＭＳ 明朝" w:hAnsi="ＭＳ 明朝" w:hint="eastAsia"/>
        </w:rPr>
        <w:t>ご利用のクレジットカードの締め日や契約内容により異なります。</w:t>
      </w:r>
      <w:r w:rsidRPr="00537C90">
        <w:rPr>
          <w:rFonts w:ascii="ＭＳ 明朝" w:eastAsia="ＭＳ 明朝" w:hAnsi="ＭＳ 明朝" w:hint="eastAsia"/>
        </w:rPr>
        <w:br/>
      </w:r>
      <w:r w:rsidR="001C196F">
        <w:rPr>
          <w:rFonts w:ascii="ＭＳ 明朝" w:eastAsia="ＭＳ 明朝" w:hAnsi="ＭＳ 明朝" w:hint="eastAsia"/>
        </w:rPr>
        <w:t xml:space="preserve">⑵　</w:t>
      </w:r>
      <w:r w:rsidRPr="00537C90">
        <w:rPr>
          <w:rFonts w:ascii="ＭＳ 明朝" w:eastAsia="ＭＳ 明朝" w:hAnsi="ＭＳ 明朝" w:hint="eastAsia"/>
        </w:rPr>
        <w:t>コンビニ決済</w:t>
      </w:r>
      <w:r w:rsidR="001C196F">
        <w:rPr>
          <w:rFonts w:ascii="ＭＳ 明朝" w:eastAsia="ＭＳ 明朝" w:hAnsi="ＭＳ 明朝" w:hint="eastAsia"/>
        </w:rPr>
        <w:t>の場合</w:t>
      </w:r>
      <w:r w:rsidRPr="00537C90">
        <w:rPr>
          <w:rFonts w:ascii="ＭＳ 明朝" w:eastAsia="ＭＳ 明朝" w:hAnsi="ＭＳ 明朝"/>
        </w:rPr>
        <w:br/>
      </w:r>
      <w:r w:rsidR="000A4A2F">
        <w:rPr>
          <w:rFonts w:ascii="ＭＳ 明朝" w:eastAsia="ＭＳ 明朝" w:hAnsi="ＭＳ 明朝" w:hint="eastAsia"/>
        </w:rPr>
        <w:t xml:space="preserve">　</w:t>
      </w:r>
      <w:r w:rsidRPr="00537C90">
        <w:rPr>
          <w:rFonts w:ascii="ＭＳ 明朝" w:eastAsia="ＭＳ 明朝" w:hAnsi="ＭＳ 明朝" w:hint="eastAsia"/>
        </w:rPr>
        <w:t>ご注文から</w:t>
      </w:r>
      <w:r w:rsidR="008A4260">
        <w:rPr>
          <w:rFonts w:ascii="ＭＳ 明朝" w:eastAsia="ＭＳ 明朝" w:hAnsi="ＭＳ 明朝" w:hint="eastAsia"/>
        </w:rPr>
        <w:t>●</w:t>
      </w:r>
      <w:r w:rsidRPr="00537C90">
        <w:rPr>
          <w:rFonts w:ascii="ＭＳ 明朝" w:eastAsia="ＭＳ 明朝" w:hAnsi="ＭＳ 明朝" w:hint="eastAsia"/>
        </w:rPr>
        <w:t>日以内にお支払いいただきます。</w:t>
      </w:r>
    </w:p>
    <w:p w14:paraId="7AFE2B50" w14:textId="77777777" w:rsidR="00F97839" w:rsidRPr="00537C90" w:rsidRDefault="00F97839" w:rsidP="00F97839">
      <w:pPr>
        <w:jc w:val="left"/>
        <w:rPr>
          <w:rFonts w:ascii="ＭＳ 明朝" w:eastAsia="ＭＳ 明朝" w:hAnsi="ＭＳ 明朝"/>
        </w:rPr>
      </w:pPr>
    </w:p>
    <w:p w14:paraId="03D0851E" w14:textId="640C4073" w:rsidR="00F97839" w:rsidRPr="00537C90" w:rsidRDefault="00F97839" w:rsidP="00F97839">
      <w:pPr>
        <w:pStyle w:val="a4"/>
        <w:ind w:left="316" w:hanging="316"/>
        <w:jc w:val="left"/>
        <w:outlineLvl w:val="0"/>
        <w:rPr>
          <w:rFonts w:ascii="ＭＳ 明朝" w:eastAsia="ＭＳ 明朝" w:hAnsi="ＭＳ 明朝"/>
        </w:rPr>
      </w:pPr>
      <w:r w:rsidRPr="00A463EC">
        <w:rPr>
          <w:rFonts w:ascii="ＭＳ ゴシック" w:eastAsia="ＭＳ ゴシック" w:hAnsi="ＭＳ ゴシック" w:hint="eastAsia"/>
          <w:b/>
        </w:rPr>
        <w:t>商品引渡し又はサービス提供の時期</w:t>
      </w:r>
      <w:r w:rsidRPr="00A463EC">
        <w:rPr>
          <w:rFonts w:ascii="ＭＳ ゴシック" w:eastAsia="ＭＳ ゴシック" w:hAnsi="ＭＳ ゴシック"/>
          <w:b/>
        </w:rPr>
        <w:br/>
      </w:r>
      <w:r w:rsidR="00140CD8">
        <w:rPr>
          <w:rFonts w:ascii="ＭＳ 明朝" w:eastAsia="ＭＳ 明朝" w:hAnsi="ＭＳ 明朝" w:hint="eastAsia"/>
        </w:rPr>
        <w:t xml:space="preserve">⑴　</w:t>
      </w:r>
      <w:r w:rsidRPr="00537C90">
        <w:rPr>
          <w:rFonts w:ascii="ＭＳ 明朝" w:eastAsia="ＭＳ 明朝" w:hAnsi="ＭＳ 明朝" w:hint="eastAsia"/>
        </w:rPr>
        <w:t>クレジットカード</w:t>
      </w:r>
      <w:r w:rsidR="00140CD8">
        <w:rPr>
          <w:rFonts w:ascii="ＭＳ 明朝" w:eastAsia="ＭＳ 明朝" w:hAnsi="ＭＳ 明朝" w:hint="eastAsia"/>
        </w:rPr>
        <w:t>決済の場合</w:t>
      </w:r>
      <w:r w:rsidRPr="00537C90">
        <w:rPr>
          <w:rFonts w:ascii="ＭＳ 明朝" w:eastAsia="ＭＳ 明朝" w:hAnsi="ＭＳ 明朝" w:hint="eastAsia"/>
        </w:rPr>
        <w:br/>
      </w:r>
      <w:r w:rsidR="000A4A2F">
        <w:rPr>
          <w:rFonts w:ascii="ＭＳ 明朝" w:eastAsia="ＭＳ 明朝" w:hAnsi="ＭＳ 明朝" w:hint="eastAsia"/>
        </w:rPr>
        <w:t xml:space="preserve">　</w:t>
      </w:r>
      <w:r w:rsidRPr="00537C90">
        <w:rPr>
          <w:rFonts w:ascii="ＭＳ 明朝" w:eastAsia="ＭＳ 明朝" w:hAnsi="ＭＳ 明朝" w:hint="eastAsia"/>
        </w:rPr>
        <w:t>クレジットカード利用の承認が下りた後、</w:t>
      </w:r>
      <w:r w:rsidR="000A4A2F">
        <w:rPr>
          <w:rFonts w:ascii="ＭＳ 明朝" w:eastAsia="ＭＳ 明朝" w:hAnsi="ＭＳ 明朝" w:hint="eastAsia"/>
        </w:rPr>
        <w:t>＊＊</w:t>
      </w:r>
      <w:r w:rsidRPr="00537C90">
        <w:rPr>
          <w:rFonts w:ascii="ＭＳ 明朝" w:eastAsia="ＭＳ 明朝" w:hAnsi="ＭＳ 明朝" w:hint="eastAsia"/>
        </w:rPr>
        <w:t>日以内に発送します。</w:t>
      </w:r>
      <w:r w:rsidRPr="00537C90">
        <w:rPr>
          <w:rFonts w:ascii="ＭＳ 明朝" w:eastAsia="ＭＳ 明朝" w:hAnsi="ＭＳ 明朝"/>
        </w:rPr>
        <w:br/>
      </w:r>
      <w:r w:rsidR="00140CD8">
        <w:rPr>
          <w:rFonts w:ascii="ＭＳ 明朝" w:eastAsia="ＭＳ 明朝" w:hAnsi="ＭＳ 明朝" w:hint="eastAsia"/>
        </w:rPr>
        <w:t xml:space="preserve">⑵　</w:t>
      </w:r>
      <w:r w:rsidRPr="00537C90">
        <w:rPr>
          <w:rFonts w:ascii="ＭＳ 明朝" w:eastAsia="ＭＳ 明朝" w:hAnsi="ＭＳ 明朝" w:hint="eastAsia"/>
        </w:rPr>
        <w:t>コンビニ決済</w:t>
      </w:r>
      <w:r w:rsidR="00140CD8">
        <w:rPr>
          <w:rFonts w:ascii="ＭＳ 明朝" w:eastAsia="ＭＳ 明朝" w:hAnsi="ＭＳ 明朝" w:hint="eastAsia"/>
        </w:rPr>
        <w:t>の場合</w:t>
      </w:r>
      <w:r w:rsidRPr="00537C90">
        <w:rPr>
          <w:rFonts w:ascii="ＭＳ 明朝" w:eastAsia="ＭＳ 明朝" w:hAnsi="ＭＳ 明朝"/>
        </w:rPr>
        <w:br/>
      </w:r>
      <w:r w:rsidR="000A4A2F">
        <w:rPr>
          <w:rFonts w:ascii="ＭＳ 明朝" w:eastAsia="ＭＳ 明朝" w:hAnsi="ＭＳ 明朝" w:hint="eastAsia"/>
        </w:rPr>
        <w:t xml:space="preserve">　</w:t>
      </w:r>
      <w:r w:rsidRPr="00537C90">
        <w:rPr>
          <w:rFonts w:ascii="ＭＳ 明朝" w:eastAsia="ＭＳ 明朝" w:hAnsi="ＭＳ 明朝" w:hint="eastAsia"/>
        </w:rPr>
        <w:t>代金入金確認次第、</w:t>
      </w:r>
      <w:r w:rsidR="000A4A2F">
        <w:rPr>
          <w:rFonts w:ascii="ＭＳ 明朝" w:eastAsia="ＭＳ 明朝" w:hAnsi="ＭＳ 明朝" w:hint="eastAsia"/>
        </w:rPr>
        <w:t>＊＊日以内に</w:t>
      </w:r>
      <w:r w:rsidRPr="00537C90">
        <w:rPr>
          <w:rFonts w:ascii="ＭＳ 明朝" w:eastAsia="ＭＳ 明朝" w:hAnsi="ＭＳ 明朝" w:hint="eastAsia"/>
        </w:rPr>
        <w:t>商品を発送します。</w:t>
      </w:r>
    </w:p>
    <w:p w14:paraId="718F767C" w14:textId="77777777" w:rsidR="00F97839" w:rsidRPr="00537C90" w:rsidRDefault="00F97839" w:rsidP="00F97839">
      <w:pPr>
        <w:jc w:val="left"/>
        <w:rPr>
          <w:rFonts w:ascii="ＭＳ 明朝" w:eastAsia="ＭＳ 明朝" w:hAnsi="ＭＳ 明朝"/>
        </w:rPr>
      </w:pPr>
    </w:p>
    <w:p w14:paraId="27C161CB" w14:textId="517080DB" w:rsidR="00F97839" w:rsidRPr="00A463EC" w:rsidRDefault="00F97839" w:rsidP="00F97839">
      <w:pPr>
        <w:pStyle w:val="a4"/>
        <w:ind w:left="316" w:hanging="316"/>
        <w:jc w:val="left"/>
        <w:outlineLvl w:val="0"/>
        <w:rPr>
          <w:rFonts w:ascii="ＭＳ ゴシック" w:eastAsia="ＭＳ ゴシック" w:hAnsi="ＭＳ ゴシック"/>
          <w:b/>
        </w:rPr>
      </w:pPr>
      <w:commentRangeStart w:id="7"/>
      <w:r w:rsidRPr="00A463EC">
        <w:rPr>
          <w:rFonts w:ascii="ＭＳ ゴシック" w:eastAsia="ＭＳ ゴシック" w:hAnsi="ＭＳ ゴシック" w:hint="eastAsia"/>
          <w:b/>
        </w:rPr>
        <w:t>返品・キャンセルに関する特約</w:t>
      </w:r>
      <w:commentRangeEnd w:id="7"/>
      <w:r w:rsidR="00530AD7" w:rsidRPr="00A463EC">
        <w:rPr>
          <w:rStyle w:val="aa"/>
          <w:rFonts w:ascii="ＭＳ ゴシック" w:eastAsia="ＭＳ ゴシック" w:hAnsi="ＭＳ ゴシック"/>
        </w:rPr>
        <w:commentReference w:id="7"/>
      </w:r>
    </w:p>
    <w:p w14:paraId="40D16E34" w14:textId="5DC2B377" w:rsidR="00F97839" w:rsidRDefault="001C196F" w:rsidP="00F97839">
      <w:pPr>
        <w:pStyle w:val="a4"/>
        <w:ind w:leftChars="150" w:firstLineChars="0" w:firstLine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お客様都合による返品・キャンセルは受け付けておりません</w:t>
      </w:r>
      <w:r w:rsidR="00F97839" w:rsidRPr="00537C90">
        <w:rPr>
          <w:rFonts w:ascii="ＭＳ 明朝" w:eastAsia="ＭＳ 明朝" w:hAnsi="ＭＳ 明朝" w:hint="eastAsia"/>
        </w:rPr>
        <w:t>。なお、商品・サービスに瑕疵がある場合は、</w:t>
      </w:r>
      <w:commentRangeStart w:id="8"/>
      <w:r w:rsidR="00394B45">
        <w:rPr>
          <w:rFonts w:ascii="ＭＳ 明朝" w:eastAsia="ＭＳ 明朝" w:hAnsi="ＭＳ 明朝" w:hint="eastAsia"/>
        </w:rPr>
        <w:t>弊社</w:t>
      </w:r>
      <w:r w:rsidR="00F97839" w:rsidRPr="00537C90">
        <w:rPr>
          <w:rFonts w:ascii="ＭＳ 明朝" w:eastAsia="ＭＳ 明朝" w:hAnsi="ＭＳ 明朝" w:hint="eastAsia"/>
        </w:rPr>
        <w:t>利用規約</w:t>
      </w:r>
      <w:commentRangeEnd w:id="8"/>
      <w:r w:rsidR="00394B45">
        <w:rPr>
          <w:rStyle w:val="aa"/>
          <w:rFonts w:asciiTheme="minorHAnsi" w:eastAsiaTheme="minorEastAsia" w:hAnsiTheme="minorHAnsi"/>
        </w:rPr>
        <w:commentReference w:id="8"/>
      </w:r>
      <w:r w:rsidR="00F97839" w:rsidRPr="00537C90">
        <w:rPr>
          <w:rFonts w:ascii="ＭＳ 明朝" w:eastAsia="ＭＳ 明朝" w:hAnsi="ＭＳ 明朝" w:hint="eastAsia"/>
        </w:rPr>
        <w:t>の定めに従って対応します。</w:t>
      </w:r>
    </w:p>
    <w:p w14:paraId="529BBACB" w14:textId="77777777" w:rsidR="0015259F" w:rsidRPr="00537C90" w:rsidRDefault="0015259F" w:rsidP="00F97839">
      <w:pPr>
        <w:pStyle w:val="a4"/>
        <w:ind w:leftChars="150" w:firstLineChars="0" w:firstLine="0"/>
        <w:jc w:val="left"/>
        <w:rPr>
          <w:rFonts w:ascii="ＭＳ 明朝" w:eastAsia="ＭＳ 明朝" w:hAnsi="ＭＳ 明朝"/>
        </w:rPr>
      </w:pPr>
    </w:p>
    <w:p w14:paraId="7FC0BA01" w14:textId="021E9159" w:rsidR="00A63E75" w:rsidRDefault="0015259F" w:rsidP="0015259F">
      <w:pPr>
        <w:pStyle w:val="af1"/>
      </w:pPr>
      <w:commentRangeStart w:id="9"/>
      <w:r>
        <w:rPr>
          <w:rFonts w:hint="eastAsia"/>
        </w:rPr>
        <w:t>以上</w:t>
      </w:r>
      <w:commentRangeEnd w:id="9"/>
      <w:r>
        <w:rPr>
          <w:rStyle w:val="aa"/>
        </w:rPr>
        <w:commentReference w:id="9"/>
      </w:r>
    </w:p>
    <w:p w14:paraId="69BAC6B1" w14:textId="77777777" w:rsidR="0015259F" w:rsidRPr="00F97839" w:rsidRDefault="0015259F"/>
    <w:sectPr w:rsidR="0015259F" w:rsidRPr="00F97839" w:rsidSect="00F97839">
      <w:footerReference w:type="default" r:id="rId12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H" w:date="2020-08-14T08:58:00Z" w:initials="LH">
    <w:p w14:paraId="284F4E9D" w14:textId="5D33BB5B" w:rsidR="0015259F" w:rsidRDefault="0015259F">
      <w:pPr>
        <w:pStyle w:val="ab"/>
      </w:pPr>
      <w:r>
        <w:rPr>
          <w:rStyle w:val="aa"/>
        </w:rPr>
        <w:annotationRef/>
      </w:r>
      <w:r w:rsidR="002A0257">
        <w:rPr>
          <w:rFonts w:hint="eastAsia"/>
        </w:rPr>
        <w:t>根拠規定：</w:t>
      </w:r>
      <w:hyperlink r:id="rId1" w:anchor="106" w:history="1">
        <w:r w:rsidRPr="00C521F0">
          <w:rPr>
            <w:rStyle w:val="af3"/>
          </w:rPr>
          <w:t>特商法§11</w:t>
        </w:r>
      </w:hyperlink>
      <w:r>
        <w:rPr>
          <w:rFonts w:hint="eastAsia"/>
        </w:rPr>
        <w:t>、</w:t>
      </w:r>
      <w:hyperlink r:id="rId2" w:anchor="105" w:history="1">
        <w:r w:rsidRPr="00C521F0">
          <w:rPr>
            <w:rStyle w:val="af3"/>
          </w:rPr>
          <w:t>同規則§8、§9</w:t>
        </w:r>
      </w:hyperlink>
    </w:p>
  </w:comment>
  <w:comment w:id="1" w:author="LH" w:date="2020-08-14T07:59:00Z" w:initials="LH">
    <w:p w14:paraId="2B7741AF" w14:textId="77777777" w:rsidR="00C53E14" w:rsidRDefault="00C53E14" w:rsidP="00C53E14">
      <w:pPr>
        <w:pStyle w:val="ab"/>
      </w:pPr>
      <w:r>
        <w:rPr>
          <w:rStyle w:val="aa"/>
        </w:rPr>
        <w:annotationRef/>
      </w:r>
      <w:r w:rsidRPr="00140CD8">
        <w:rPr>
          <w:rFonts w:hint="eastAsia"/>
        </w:rPr>
        <w:t>通信販売に関する業務の責任者</w:t>
      </w:r>
      <w:r>
        <w:rPr>
          <w:rFonts w:hint="eastAsia"/>
        </w:rPr>
        <w:t>がある場合には、その者の氏名でもO</w:t>
      </w:r>
      <w:r>
        <w:t>K</w:t>
      </w:r>
    </w:p>
  </w:comment>
  <w:comment w:id="2" w:author="LH" w:date="2020-08-14T09:20:00Z" w:initials="LH">
    <w:p w14:paraId="7335C61A" w14:textId="77777777" w:rsidR="00C820DE" w:rsidRDefault="00C820DE">
      <w:pPr>
        <w:pStyle w:val="ab"/>
      </w:pPr>
      <w:r>
        <w:rPr>
          <w:rStyle w:val="aa"/>
        </w:rPr>
        <w:annotationRef/>
      </w:r>
      <w:r>
        <w:rPr>
          <w:rFonts w:hint="eastAsia"/>
        </w:rPr>
        <w:t>電話対応により業務に支障を来すような場合等には、電話番号の記載に代えて、以下のような記載を採用することも考えられます。</w:t>
      </w:r>
    </w:p>
    <w:p w14:paraId="509FA7D0" w14:textId="77777777" w:rsidR="00C820DE" w:rsidRDefault="00C820DE">
      <w:pPr>
        <w:pStyle w:val="ab"/>
      </w:pPr>
    </w:p>
    <w:p w14:paraId="04181566" w14:textId="4BCE3F0C" w:rsidR="00C820DE" w:rsidRDefault="00C820DE">
      <w:pPr>
        <w:pStyle w:val="ab"/>
      </w:pPr>
      <w:r>
        <w:rPr>
          <w:rFonts w:hint="eastAsia"/>
        </w:rPr>
        <w:t>「h</w:t>
      </w:r>
      <w:r w:rsidR="00C733A7">
        <w:t>t</w:t>
      </w:r>
      <w:r>
        <w:t>tps://</w:t>
      </w:r>
      <w:r w:rsidR="00C733A7">
        <w:rPr>
          <w:rFonts w:hint="eastAsia"/>
        </w:rPr>
        <w:t>▲▲▲.</w:t>
      </w:r>
      <w:r w:rsidR="00C733A7">
        <w:t>com</w:t>
      </w:r>
      <w:r w:rsidRPr="00C733A7">
        <w:rPr>
          <w:rFonts w:hint="eastAsia"/>
          <w:color w:val="AEAAAA" w:themeColor="background2" w:themeShade="BF"/>
          <w:sz w:val="18"/>
          <w:szCs w:val="18"/>
        </w:rPr>
        <w:t>（お問い合わせフォームのU</w:t>
      </w:r>
      <w:r w:rsidRPr="00C733A7">
        <w:rPr>
          <w:color w:val="AEAAAA" w:themeColor="background2" w:themeShade="BF"/>
          <w:sz w:val="18"/>
          <w:szCs w:val="18"/>
        </w:rPr>
        <w:t>RL</w:t>
      </w:r>
      <w:r w:rsidRPr="00C733A7">
        <w:rPr>
          <w:rFonts w:hint="eastAsia"/>
          <w:color w:val="AEAAAA" w:themeColor="background2" w:themeShade="BF"/>
          <w:sz w:val="18"/>
          <w:szCs w:val="18"/>
        </w:rPr>
        <w:t>）</w:t>
      </w:r>
    </w:p>
    <w:p w14:paraId="2730E39B" w14:textId="6895822D" w:rsidR="00C820DE" w:rsidRDefault="00C820DE">
      <w:pPr>
        <w:pStyle w:val="ab"/>
      </w:pPr>
      <w:r w:rsidRPr="00C820DE">
        <w:rPr>
          <w:rFonts w:hint="eastAsia"/>
        </w:rPr>
        <w:t>連絡先電話番号についても、</w:t>
      </w:r>
      <w:r>
        <w:rPr>
          <w:rFonts w:hint="eastAsia"/>
        </w:rPr>
        <w:t>上記</w:t>
      </w:r>
      <w:r w:rsidRPr="00C820DE">
        <w:rPr>
          <w:rFonts w:hint="eastAsia"/>
        </w:rPr>
        <w:t>お問い合わせフォームでご請求いただければ、遅滞なく開示いたします。</w:t>
      </w:r>
      <w:r>
        <w:rPr>
          <w:rFonts w:hint="eastAsia"/>
        </w:rPr>
        <w:t>」</w:t>
      </w:r>
    </w:p>
  </w:comment>
  <w:comment w:id="3" w:author="LH" w:date="2020-08-14T09:14:00Z" w:initials="LH">
    <w:p w14:paraId="6D969DA9" w14:textId="509800F7" w:rsidR="002A0257" w:rsidRDefault="002A025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Ｅメールで広告を行う場合に記載が必要になるものです。</w:t>
      </w:r>
    </w:p>
  </w:comment>
  <w:comment w:id="5" w:author="LH" w:date="2020-08-14T08:55:00Z" w:initials="LH">
    <w:p w14:paraId="7FBC82A8" w14:textId="50622922" w:rsidR="0015259F" w:rsidRDefault="0015259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リンクを貼ると丁寧です。</w:t>
      </w:r>
      <w:r w:rsidR="006E4B1D">
        <w:rPr>
          <w:rFonts w:hint="eastAsia"/>
        </w:rPr>
        <w:t>支払手数料についても同じく。</w:t>
      </w:r>
    </w:p>
  </w:comment>
  <w:comment w:id="6" w:author="LH" w:date="2020-08-14T09:15:00Z" w:initials="LH">
    <w:p w14:paraId="2A1E9FFB" w14:textId="136736DD" w:rsidR="000E15A7" w:rsidRDefault="000E15A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その他にも、</w:t>
      </w:r>
      <w:r w:rsidR="001526E2">
        <w:rPr>
          <w:rFonts w:hint="eastAsia"/>
        </w:rPr>
        <w:t>支払方法として、</w:t>
      </w:r>
    </w:p>
    <w:p w14:paraId="6512E28F" w14:textId="1A1A72A2" w:rsidR="000E15A7" w:rsidRDefault="000E15A7" w:rsidP="000E15A7">
      <w:pPr>
        <w:pStyle w:val="ab"/>
        <w:numPr>
          <w:ilvl w:val="0"/>
          <w:numId w:val="3"/>
        </w:numPr>
      </w:pPr>
      <w:r>
        <w:rPr>
          <w:rFonts w:hint="eastAsia"/>
        </w:rPr>
        <w:t>キャリア決済</w:t>
      </w:r>
    </w:p>
    <w:p w14:paraId="03AC7BDC" w14:textId="367CA58C" w:rsidR="000E15A7" w:rsidRDefault="000E15A7" w:rsidP="000E15A7">
      <w:pPr>
        <w:pStyle w:val="ab"/>
        <w:numPr>
          <w:ilvl w:val="0"/>
          <w:numId w:val="3"/>
        </w:numPr>
      </w:pPr>
      <w:r>
        <w:rPr>
          <w:rFonts w:hint="eastAsia"/>
        </w:rPr>
        <w:t>郵便局/銀行A</w:t>
      </w:r>
      <w:r>
        <w:t>TM</w:t>
      </w:r>
      <w:r>
        <w:rPr>
          <w:rFonts w:hint="eastAsia"/>
        </w:rPr>
        <w:t>払い</w:t>
      </w:r>
    </w:p>
    <w:p w14:paraId="66E7B4EA" w14:textId="597652DE" w:rsidR="000E15A7" w:rsidRDefault="000E15A7" w:rsidP="000E15A7">
      <w:pPr>
        <w:pStyle w:val="ab"/>
        <w:numPr>
          <w:ilvl w:val="0"/>
          <w:numId w:val="3"/>
        </w:numPr>
      </w:pPr>
      <w:r>
        <w:rPr>
          <w:rFonts w:hint="eastAsia"/>
        </w:rPr>
        <w:t>各種電子決済</w:t>
      </w:r>
    </w:p>
    <w:p w14:paraId="3EF32A8A" w14:textId="77777777" w:rsidR="000E15A7" w:rsidRDefault="000E15A7">
      <w:pPr>
        <w:pStyle w:val="ab"/>
      </w:pPr>
      <w:r>
        <w:rPr>
          <w:rFonts w:hint="eastAsia"/>
        </w:rPr>
        <w:t>等が想定されますが、</w:t>
      </w:r>
    </w:p>
    <w:p w14:paraId="5BEB3ACF" w14:textId="4F7B5D32" w:rsidR="000E15A7" w:rsidRPr="000E15A7" w:rsidRDefault="000E15A7">
      <w:pPr>
        <w:pStyle w:val="ab"/>
      </w:pPr>
      <w:r>
        <w:rPr>
          <w:rFonts w:hint="eastAsia"/>
        </w:rPr>
        <w:t>これら支払方法に応じて、</w:t>
      </w:r>
      <w:r w:rsidR="00716A87">
        <w:rPr>
          <w:rFonts w:hint="eastAsia"/>
        </w:rPr>
        <w:t>「代金の支払時期」</w:t>
      </w:r>
      <w:r>
        <w:rPr>
          <w:rFonts w:hint="eastAsia"/>
        </w:rPr>
        <w:t>や</w:t>
      </w:r>
      <w:r w:rsidR="00716A87">
        <w:rPr>
          <w:rFonts w:hint="eastAsia"/>
        </w:rPr>
        <w:t>「商品引渡又はサービス提供の時期」</w:t>
      </w:r>
      <w:r>
        <w:rPr>
          <w:rFonts w:hint="eastAsia"/>
        </w:rPr>
        <w:t>の記載を加除修正する必要があります。</w:t>
      </w:r>
    </w:p>
  </w:comment>
  <w:comment w:id="7" w:author="LH" w:date="2020-08-14T07:54:00Z" w:initials="LH">
    <w:p w14:paraId="41F254E9" w14:textId="400A0E1E" w:rsidR="00530AD7" w:rsidRDefault="00530AD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この規定を定めない場合、商品の引渡し等を受けた日から８日を経過するまでの間、契約の申込みの撤回又はその売買契約の解除を行うことができる</w:t>
      </w:r>
      <w:r w:rsidR="00640FB6">
        <w:rPr>
          <w:rFonts w:hint="eastAsia"/>
        </w:rPr>
        <w:t>こと</w:t>
      </w:r>
      <w:r>
        <w:rPr>
          <w:rFonts w:hint="eastAsia"/>
        </w:rPr>
        <w:t>とされ</w:t>
      </w:r>
      <w:r w:rsidR="00640FB6">
        <w:rPr>
          <w:rFonts w:hint="eastAsia"/>
        </w:rPr>
        <w:t>てしまいます</w:t>
      </w:r>
      <w:r>
        <w:rPr>
          <w:rFonts w:hint="eastAsia"/>
        </w:rPr>
        <w:t>（特商法§1</w:t>
      </w:r>
      <w:r>
        <w:t>5</w:t>
      </w:r>
      <w:r>
        <w:rPr>
          <w:rFonts w:hint="eastAsia"/>
        </w:rPr>
        <w:t>の2）。</w:t>
      </w:r>
    </w:p>
  </w:comment>
  <w:comment w:id="8" w:author="LH" w:date="2020-08-14T09:08:00Z" w:initials="LH">
    <w:p w14:paraId="116BC7E8" w14:textId="56F13F27" w:rsidR="00394B45" w:rsidRDefault="00394B45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リンクを貼ると丁寧です。</w:t>
      </w:r>
    </w:p>
  </w:comment>
  <w:comment w:id="9" w:author="LH" w:date="2020-08-14T08:52:00Z" w:initials="LH">
    <w:p w14:paraId="46B38587" w14:textId="032A1525" w:rsidR="00394B45" w:rsidRDefault="00394B45" w:rsidP="00394B45">
      <w:pPr>
        <w:pStyle w:val="ab"/>
      </w:pPr>
      <w:r>
        <w:rPr>
          <w:rFonts w:hint="eastAsia"/>
        </w:rPr>
        <w:t>＊その他定めることが想定される事項</w:t>
      </w:r>
    </w:p>
    <w:p w14:paraId="45A946E7" w14:textId="5F0B11B7" w:rsidR="00394B45" w:rsidRDefault="0015259F" w:rsidP="00394B45">
      <w:pPr>
        <w:pStyle w:val="ab"/>
        <w:numPr>
          <w:ilvl w:val="0"/>
          <w:numId w:val="2"/>
        </w:numPr>
      </w:pPr>
      <w:r>
        <w:rPr>
          <w:rStyle w:val="aa"/>
        </w:rPr>
        <w:annotationRef/>
      </w:r>
      <w:r w:rsidR="00394B45">
        <w:rPr>
          <w:rFonts w:hint="eastAsia"/>
        </w:rPr>
        <w:t>申込みの有効期限がある場合には、その期限を記載します。</w:t>
      </w:r>
    </w:p>
    <w:p w14:paraId="25686DB6" w14:textId="77777777" w:rsidR="00394B45" w:rsidRDefault="0015259F" w:rsidP="00394B45">
      <w:pPr>
        <w:pStyle w:val="ab"/>
        <w:numPr>
          <w:ilvl w:val="0"/>
          <w:numId w:val="2"/>
        </w:numPr>
      </w:pPr>
      <w:r>
        <w:rPr>
          <w:rFonts w:hint="eastAsia"/>
        </w:rPr>
        <w:t>ソフトウェアに関する取引である場合には、そのソフトウェアの動作環境を記載します。</w:t>
      </w:r>
      <w:r w:rsidR="00394B45">
        <w:rPr>
          <w:rFonts w:hint="eastAsia"/>
        </w:rPr>
        <w:t>商品購入ページに記載している場合は、「</w:t>
      </w:r>
      <w:r w:rsidR="00394B45" w:rsidRPr="00394B45">
        <w:rPr>
          <w:rFonts w:hint="eastAsia"/>
        </w:rPr>
        <w:t>商品の購入ページに表示</w:t>
      </w:r>
      <w:r w:rsidR="00394B45">
        <w:rPr>
          <w:rFonts w:hint="eastAsia"/>
        </w:rPr>
        <w:t>」などでもO</w:t>
      </w:r>
      <w:r w:rsidR="00394B45">
        <w:t>K</w:t>
      </w:r>
    </w:p>
    <w:p w14:paraId="7440FD1B" w14:textId="77777777" w:rsidR="00394B45" w:rsidRDefault="00394B45" w:rsidP="00394B45">
      <w:pPr>
        <w:pStyle w:val="ab"/>
        <w:numPr>
          <w:ilvl w:val="0"/>
          <w:numId w:val="2"/>
        </w:numPr>
      </w:pPr>
      <w:r>
        <w:rPr>
          <w:rFonts w:hint="eastAsia"/>
        </w:rPr>
        <w:t>販売数量制限等の特別な販売条件がある場合は、その条件の内容を記載します。</w:t>
      </w:r>
    </w:p>
    <w:p w14:paraId="7A6961C5" w14:textId="77777777" w:rsidR="00EF1317" w:rsidRDefault="00EF1317" w:rsidP="00EF1317">
      <w:pPr>
        <w:pStyle w:val="ab"/>
      </w:pPr>
    </w:p>
    <w:p w14:paraId="3B59D590" w14:textId="110EF96E" w:rsidR="00EF1317" w:rsidRDefault="00C521F0" w:rsidP="00EF1317">
      <w:pPr>
        <w:pStyle w:val="ab"/>
      </w:pPr>
      <w:r>
        <w:rPr>
          <w:rFonts w:hint="eastAsia"/>
        </w:rPr>
        <w:t>具体的な記載方法については、「</w:t>
      </w:r>
      <w:hyperlink r:id="rId3" w:history="1">
        <w:r w:rsidRPr="00C521F0">
          <w:rPr>
            <w:rStyle w:val="af3"/>
            <w:rFonts w:hint="eastAsia"/>
          </w:rPr>
          <w:t>特定商取引法ガイド</w:t>
        </w:r>
      </w:hyperlink>
      <w:r>
        <w:rPr>
          <w:rFonts w:hint="eastAsia"/>
        </w:rPr>
        <w:t>」が詳しいです。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4F4E9D" w15:done="0"/>
  <w15:commentEx w15:paraId="2B7741AF" w15:done="0"/>
  <w15:commentEx w15:paraId="2730E39B" w15:done="0"/>
  <w15:commentEx w15:paraId="6D969DA9" w15:done="0"/>
  <w15:commentEx w15:paraId="7FBC82A8" w15:done="0"/>
  <w15:commentEx w15:paraId="5BEB3ACF" w15:done="0"/>
  <w15:commentEx w15:paraId="41F254E9" w15:done="0"/>
  <w15:commentEx w15:paraId="116BC7E8" w15:done="0"/>
  <w15:commentEx w15:paraId="3B59D5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0D0A4" w16cex:dateUtc="2020-08-13T23:58:00Z"/>
  <w16cex:commentExtensible w16cex:durableId="22E0C2DA" w16cex:dateUtc="2020-08-13T22:59:00Z"/>
  <w16cex:commentExtensible w16cex:durableId="22E0D5DE" w16cex:dateUtc="2020-08-14T00:20:00Z"/>
  <w16cex:commentExtensible w16cex:durableId="22E0D47C" w16cex:dateUtc="2020-08-14T00:14:00Z"/>
  <w16cex:commentExtensible w16cex:durableId="22E0D000" w16cex:dateUtc="2020-08-13T23:55:00Z"/>
  <w16cex:commentExtensible w16cex:durableId="22E0D4C9" w16cex:dateUtc="2020-08-14T00:15:00Z"/>
  <w16cex:commentExtensible w16cex:durableId="22E0C1A5" w16cex:dateUtc="2020-08-13T22:54:00Z"/>
  <w16cex:commentExtensible w16cex:durableId="22E0D2F1" w16cex:dateUtc="2020-08-14T00:08:00Z"/>
  <w16cex:commentExtensible w16cex:durableId="22E0CF4B" w16cex:dateUtc="2020-08-13T2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4F4E9D" w16cid:durableId="22E0D0A4"/>
  <w16cid:commentId w16cid:paraId="2B7741AF" w16cid:durableId="22E0C2DA"/>
  <w16cid:commentId w16cid:paraId="2730E39B" w16cid:durableId="22E0D5DE"/>
  <w16cid:commentId w16cid:paraId="6D969DA9" w16cid:durableId="22E0D47C"/>
  <w16cid:commentId w16cid:paraId="7FBC82A8" w16cid:durableId="22E0D000"/>
  <w16cid:commentId w16cid:paraId="5BEB3ACF" w16cid:durableId="22E0D4C9"/>
  <w16cid:commentId w16cid:paraId="41F254E9" w16cid:durableId="22E0C1A5"/>
  <w16cid:commentId w16cid:paraId="116BC7E8" w16cid:durableId="22E0D2F1"/>
  <w16cid:commentId w16cid:paraId="3B59D590" w16cid:durableId="22E0CF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EF640" w14:textId="77777777" w:rsidR="00ED7B0E" w:rsidRDefault="00ED7B0E" w:rsidP="00ED7B0E">
      <w:r>
        <w:separator/>
      </w:r>
    </w:p>
  </w:endnote>
  <w:endnote w:type="continuationSeparator" w:id="0">
    <w:p w14:paraId="4F44D4B0" w14:textId="77777777" w:rsidR="00ED7B0E" w:rsidRDefault="00ED7B0E" w:rsidP="00E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960048"/>
      <w:docPartObj>
        <w:docPartGallery w:val="Page Numbers (Bottom of Page)"/>
        <w:docPartUnique/>
      </w:docPartObj>
    </w:sdtPr>
    <w:sdtEndPr/>
    <w:sdtContent>
      <w:p w14:paraId="7344BE24" w14:textId="2CE4336C" w:rsidR="00ED7B0E" w:rsidRDefault="00ED7B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71EDE4" w14:textId="77777777" w:rsidR="00ED7B0E" w:rsidRDefault="00ED7B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767D2" w14:textId="77777777" w:rsidR="00ED7B0E" w:rsidRDefault="00ED7B0E" w:rsidP="00ED7B0E">
      <w:r>
        <w:separator/>
      </w:r>
    </w:p>
  </w:footnote>
  <w:footnote w:type="continuationSeparator" w:id="0">
    <w:p w14:paraId="1BE8934B" w14:textId="77777777" w:rsidR="00ED7B0E" w:rsidRDefault="00ED7B0E" w:rsidP="00E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1F73"/>
    <w:multiLevelType w:val="multilevel"/>
    <w:tmpl w:val="6AFCA6BC"/>
    <w:styleLink w:val="a"/>
    <w:lvl w:ilvl="0">
      <w:start w:val="1"/>
      <w:numFmt w:val="decimalFullWidth"/>
      <w:lvlText w:val="第%1条"/>
      <w:lvlJc w:val="left"/>
      <w:pPr>
        <w:ind w:left="960" w:hanging="960"/>
      </w:pPr>
      <w:rPr>
        <w:rFonts w:eastAsia="ＭＳ 明朝" w:hint="default"/>
        <w:sz w:val="24"/>
      </w:rPr>
    </w:lvl>
    <w:lvl w:ilvl="1">
      <w:start w:val="1"/>
      <w:numFmt w:val="decimalFullWidth"/>
      <w:lvlText w:val="%2．"/>
      <w:lvlJc w:val="left"/>
      <w:pPr>
        <w:ind w:left="600" w:hanging="420"/>
      </w:pPr>
      <w:rPr>
        <w:rFonts w:eastAsia="ＭＳ 明朝" w:hint="default"/>
        <w:sz w:val="24"/>
      </w:rPr>
    </w:lvl>
    <w:lvl w:ilvl="2">
      <w:start w:val="1"/>
      <w:numFmt w:val="decimalFullWidth"/>
      <w:lvlText w:val="（%3）"/>
      <w:lvlJc w:val="left"/>
      <w:pPr>
        <w:ind w:left="780" w:hanging="420"/>
      </w:pPr>
      <w:rPr>
        <w:rFonts w:eastAsia="ＭＳ 明朝" w:hint="eastAsia"/>
        <w:sz w:val="24"/>
      </w:rPr>
    </w:lvl>
    <w:lvl w:ilvl="3">
      <w:start w:val="1"/>
      <w:numFmt w:val="decimalEnclosedCircle"/>
      <w:lvlText w:val="%4"/>
      <w:lvlJc w:val="left"/>
      <w:pPr>
        <w:ind w:left="1200" w:hanging="420"/>
      </w:pPr>
      <w:rPr>
        <w:rFonts w:eastAsia="ＭＳ 明朝" w:hint="eastAsia"/>
        <w:sz w:val="24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4977E7"/>
    <w:multiLevelType w:val="hybridMultilevel"/>
    <w:tmpl w:val="4C1E7554"/>
    <w:lvl w:ilvl="0" w:tplc="C08654FA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592D75"/>
    <w:multiLevelType w:val="hybridMultilevel"/>
    <w:tmpl w:val="7FA66D80"/>
    <w:lvl w:ilvl="0" w:tplc="B122E1A2">
      <w:start w:val="8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H">
    <w15:presenceInfo w15:providerId="None" w15:userId="L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39"/>
    <w:rsid w:val="00031D05"/>
    <w:rsid w:val="000A4A2F"/>
    <w:rsid w:val="000E15A7"/>
    <w:rsid w:val="000F3823"/>
    <w:rsid w:val="00140CD8"/>
    <w:rsid w:val="0015259F"/>
    <w:rsid w:val="001526E2"/>
    <w:rsid w:val="0017056B"/>
    <w:rsid w:val="001C196F"/>
    <w:rsid w:val="002334B8"/>
    <w:rsid w:val="002A0257"/>
    <w:rsid w:val="00394B45"/>
    <w:rsid w:val="005307F3"/>
    <w:rsid w:val="00530AD7"/>
    <w:rsid w:val="00640FB6"/>
    <w:rsid w:val="006E4B1D"/>
    <w:rsid w:val="00716A87"/>
    <w:rsid w:val="00720EA7"/>
    <w:rsid w:val="008632B6"/>
    <w:rsid w:val="008A4260"/>
    <w:rsid w:val="00A463EC"/>
    <w:rsid w:val="00A575AB"/>
    <w:rsid w:val="00A668E5"/>
    <w:rsid w:val="00C521F0"/>
    <w:rsid w:val="00C53E14"/>
    <w:rsid w:val="00C548B3"/>
    <w:rsid w:val="00C61FDB"/>
    <w:rsid w:val="00C733A7"/>
    <w:rsid w:val="00C820DE"/>
    <w:rsid w:val="00ED7B0E"/>
    <w:rsid w:val="00EF1317"/>
    <w:rsid w:val="00F9385E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E4E91"/>
  <w15:chartTrackingRefBased/>
  <w15:docId w15:val="{41C6B6AA-4CB3-44FC-90B4-26487632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97839"/>
    <w:pPr>
      <w:widowControl w:val="0"/>
      <w:jc w:val="both"/>
    </w:pPr>
    <w:rPr>
      <w:rFonts w:asciiTheme="minorHAnsi" w:eastAsiaTheme="minorEastAsia" w:hAnsiTheme="minorHAnsi"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53E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契約書"/>
    <w:uiPriority w:val="99"/>
    <w:rsid w:val="00031D05"/>
    <w:pPr>
      <w:numPr>
        <w:numId w:val="1"/>
      </w:numPr>
    </w:pPr>
  </w:style>
  <w:style w:type="paragraph" w:customStyle="1" w:styleId="a4">
    <w:name w:val="条内項"/>
    <w:basedOn w:val="a0"/>
    <w:link w:val="a5"/>
    <w:uiPriority w:val="43"/>
    <w:qFormat/>
    <w:rsid w:val="00F97839"/>
    <w:pPr>
      <w:ind w:left="315" w:hangingChars="150" w:hanging="315"/>
    </w:pPr>
    <w:rPr>
      <w:rFonts w:ascii="游ゴシック" w:eastAsia="游ゴシック" w:hAnsi="游ゴシック"/>
    </w:rPr>
  </w:style>
  <w:style w:type="character" w:customStyle="1" w:styleId="a5">
    <w:name w:val="条内項 (文字)"/>
    <w:basedOn w:val="a1"/>
    <w:link w:val="a4"/>
    <w:uiPriority w:val="43"/>
    <w:rsid w:val="00F97839"/>
    <w:rPr>
      <w:rFonts w:ascii="游ゴシック" w:eastAsia="游ゴシック" w:hAnsi="游ゴシック"/>
      <w:sz w:val="21"/>
      <w:szCs w:val="21"/>
    </w:rPr>
  </w:style>
  <w:style w:type="paragraph" w:styleId="a6">
    <w:name w:val="header"/>
    <w:basedOn w:val="a0"/>
    <w:link w:val="a7"/>
    <w:uiPriority w:val="99"/>
    <w:unhideWhenUsed/>
    <w:rsid w:val="00ED7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ED7B0E"/>
    <w:rPr>
      <w:rFonts w:asciiTheme="minorHAnsi" w:eastAsiaTheme="minorEastAsia" w:hAnsiTheme="minorHAnsi"/>
      <w:sz w:val="21"/>
      <w:szCs w:val="21"/>
    </w:rPr>
  </w:style>
  <w:style w:type="paragraph" w:styleId="a8">
    <w:name w:val="footer"/>
    <w:basedOn w:val="a0"/>
    <w:link w:val="a9"/>
    <w:uiPriority w:val="99"/>
    <w:unhideWhenUsed/>
    <w:rsid w:val="00ED7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ED7B0E"/>
    <w:rPr>
      <w:rFonts w:asciiTheme="minorHAnsi" w:eastAsiaTheme="minorEastAsia" w:hAnsiTheme="minorHAnsi"/>
      <w:sz w:val="21"/>
      <w:szCs w:val="21"/>
    </w:rPr>
  </w:style>
  <w:style w:type="character" w:styleId="aa">
    <w:name w:val="annotation reference"/>
    <w:basedOn w:val="a1"/>
    <w:uiPriority w:val="99"/>
    <w:semiHidden/>
    <w:unhideWhenUsed/>
    <w:rsid w:val="00530AD7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530AD7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530AD7"/>
    <w:rPr>
      <w:rFonts w:asciiTheme="minorHAnsi" w:eastAsiaTheme="minorEastAsia" w:hAnsiTheme="minorHAnsi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0A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0AD7"/>
    <w:rPr>
      <w:rFonts w:asciiTheme="minorHAnsi" w:eastAsiaTheme="minorEastAsia" w:hAnsiTheme="minorHAnsi"/>
      <w:b/>
      <w:bCs/>
      <w:sz w:val="21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53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53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1"/>
    <w:link w:val="1"/>
    <w:uiPriority w:val="9"/>
    <w:rsid w:val="00C53E14"/>
    <w:rPr>
      <w:rFonts w:asciiTheme="majorHAnsi" w:eastAsiaTheme="majorEastAsia" w:hAnsiTheme="majorHAnsi" w:cstheme="majorBidi"/>
      <w:szCs w:val="24"/>
    </w:rPr>
  </w:style>
  <w:style w:type="paragraph" w:styleId="af1">
    <w:name w:val="Closing"/>
    <w:basedOn w:val="a0"/>
    <w:link w:val="af2"/>
    <w:uiPriority w:val="99"/>
    <w:unhideWhenUsed/>
    <w:rsid w:val="0015259F"/>
    <w:pPr>
      <w:jc w:val="right"/>
    </w:pPr>
  </w:style>
  <w:style w:type="character" w:customStyle="1" w:styleId="af2">
    <w:name w:val="結語 (文字)"/>
    <w:basedOn w:val="a1"/>
    <w:link w:val="af1"/>
    <w:uiPriority w:val="99"/>
    <w:rsid w:val="0015259F"/>
    <w:rPr>
      <w:rFonts w:asciiTheme="minorHAnsi" w:eastAsiaTheme="minorEastAsia" w:hAnsiTheme="minorHAnsi"/>
      <w:sz w:val="21"/>
      <w:szCs w:val="21"/>
    </w:rPr>
  </w:style>
  <w:style w:type="character" w:styleId="af3">
    <w:name w:val="Hyperlink"/>
    <w:basedOn w:val="a1"/>
    <w:uiPriority w:val="99"/>
    <w:unhideWhenUsed/>
    <w:rsid w:val="00C521F0"/>
    <w:rPr>
      <w:color w:val="0563C1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C52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o-trouble.caa.go.jp/" TargetMode="External"/><Relationship Id="rId2" Type="http://schemas.openxmlformats.org/officeDocument/2006/relationships/hyperlink" Target="https://elaws.e-gov.go.jp/search/elawsSearch/elaws_search/lsg0500/detail?lawId=351M50000400089" TargetMode="External"/><Relationship Id="rId1" Type="http://schemas.openxmlformats.org/officeDocument/2006/relationships/hyperlink" Target="https://elaws.e-gov.go.jp/search/elawsSearch/elaws_search/lsg0500/detail?lawId=351AC0000000057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A44B-9940-499A-8CFA-42EBB2F1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2020-08-16T20:13:00Z</dcterms:created>
  <dcterms:modified xsi:type="dcterms:W3CDTF">2020-08-16T20:13:00Z</dcterms:modified>
</cp:coreProperties>
</file>